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35" w:rsidRPr="00682709" w:rsidRDefault="007E6835" w:rsidP="007E6835">
      <w:pPr>
        <w:pStyle w:val="1"/>
      </w:pPr>
      <w:bookmarkStart w:id="0" w:name="_Toc40167476"/>
      <w:bookmarkStart w:id="1" w:name="_Toc50373396"/>
      <w:bookmarkStart w:id="2" w:name="_GoBack"/>
      <w:bookmarkEnd w:id="2"/>
      <w:r w:rsidRPr="00682709">
        <w:rPr>
          <w:rFonts w:hint="eastAsia"/>
        </w:rPr>
        <w:t>送审文件清单</w:t>
      </w:r>
      <w:bookmarkEnd w:id="0"/>
      <w:bookmarkEnd w:id="1"/>
    </w:p>
    <w:p w:rsidR="007E6835" w:rsidRPr="00682709" w:rsidRDefault="007E6835" w:rsidP="007E6835">
      <w:pPr>
        <w:spacing w:line="440" w:lineRule="exact"/>
        <w:rPr>
          <w:rFonts w:ascii="宋体" w:hAnsi="宋体" w:cs="宋体"/>
          <w:b/>
          <w:bCs/>
          <w:sz w:val="24"/>
        </w:rPr>
      </w:pPr>
      <w:r w:rsidRPr="00682709">
        <w:rPr>
          <w:rFonts w:ascii="宋体" w:hAnsi="宋体" w:cs="宋体" w:hint="eastAsia"/>
          <w:b/>
          <w:bCs/>
          <w:sz w:val="24"/>
        </w:rPr>
        <w:t>一、初始审查</w:t>
      </w:r>
    </w:p>
    <w:p w:rsidR="007E6835" w:rsidRPr="00682709" w:rsidRDefault="007E6835" w:rsidP="007E6835">
      <w:pPr>
        <w:spacing w:line="440" w:lineRule="exact"/>
        <w:rPr>
          <w:rFonts w:ascii="宋体" w:hAnsi="宋体" w:cs="宋体"/>
          <w:b/>
          <w:sz w:val="24"/>
        </w:rPr>
      </w:pPr>
      <w:r w:rsidRPr="00682709">
        <w:rPr>
          <w:rFonts w:ascii="宋体" w:hAnsi="宋体" w:cs="宋体" w:hint="eastAsia"/>
          <w:b/>
          <w:sz w:val="24"/>
        </w:rPr>
        <w:t>1.  初始审查申请（药物临床试验）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初始审查申请（申请者签名并注明日期）</w:t>
      </w:r>
    </w:p>
    <w:p w:rsidR="007E6835" w:rsidRPr="00682709" w:rsidRDefault="007E6835" w:rsidP="007E6835">
      <w:pPr>
        <w:pStyle w:val="a5"/>
        <w:numPr>
          <w:ilvl w:val="0"/>
          <w:numId w:val="2"/>
        </w:numPr>
        <w:spacing w:line="440" w:lineRule="exact"/>
        <w:ind w:leftChars="400" w:left="1260"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研究者：研究经济利益声明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临床研究方案（注明版本号/版本日期）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知情同意书（注明版本号/版本日期）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招募受试者的材料（注明版本号/版本日期）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病例报告表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研究者手册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主要研究者专业履历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组长单位伦理委员会批件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其他伦理委员会对申请研究项目的重要决定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国家药品监督管理局临床研究批件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保险合同</w:t>
      </w:r>
    </w:p>
    <w:p w:rsidR="007E6835" w:rsidRPr="00682709" w:rsidRDefault="007E6835" w:rsidP="007E6835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其他</w:t>
      </w:r>
    </w:p>
    <w:p w:rsidR="007E6835" w:rsidRPr="00682709" w:rsidRDefault="007E6835" w:rsidP="007E6835">
      <w:pPr>
        <w:spacing w:line="440" w:lineRule="exact"/>
        <w:rPr>
          <w:rFonts w:ascii="宋体" w:hAnsi="宋体" w:cs="宋体"/>
          <w:b/>
          <w:sz w:val="24"/>
        </w:rPr>
      </w:pPr>
      <w:r w:rsidRPr="00682709">
        <w:rPr>
          <w:rFonts w:ascii="宋体" w:hAnsi="宋体" w:cs="宋体" w:hint="eastAsia"/>
          <w:b/>
          <w:sz w:val="24"/>
        </w:rPr>
        <w:t>2.  初始审查申请（医疗器械临床试验）</w:t>
      </w:r>
    </w:p>
    <w:p w:rsidR="007E6835" w:rsidRPr="00682709" w:rsidRDefault="007E6835" w:rsidP="007E6835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初始审查申请（申请者签名并注明日期）</w:t>
      </w:r>
    </w:p>
    <w:p w:rsidR="007E6835" w:rsidRPr="00682709" w:rsidRDefault="007E6835" w:rsidP="007E6835">
      <w:pPr>
        <w:pStyle w:val="a5"/>
        <w:numPr>
          <w:ilvl w:val="0"/>
          <w:numId w:val="4"/>
        </w:numPr>
        <w:spacing w:line="440" w:lineRule="exact"/>
        <w:ind w:leftChars="400" w:left="1260"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研究者：研究经济利益声明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临床研究方案（注明版本号/版本日期）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知情同意书（注明版本号/版本日期）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招募受试者的材料（注明版本号/版本日期）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病例报告表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研究者手册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医疗器械说明书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注册产品标准或相应的国家、行业标准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产品质量检测报告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医疗器械动物实验报告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主要研究者专业履历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lastRenderedPageBreak/>
        <w:t>其他伦理委员会对申请研究项目的重要決定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国家药品监督管理局临床研究批件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保险合同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其他</w:t>
      </w:r>
    </w:p>
    <w:p w:rsidR="007E6835" w:rsidRPr="00682709" w:rsidRDefault="007E6835" w:rsidP="007E6835">
      <w:pPr>
        <w:spacing w:line="440" w:lineRule="exact"/>
        <w:rPr>
          <w:rFonts w:ascii="宋体" w:hAnsi="宋体" w:cs="宋体"/>
          <w:b/>
          <w:sz w:val="24"/>
        </w:rPr>
      </w:pPr>
      <w:r w:rsidRPr="00682709">
        <w:rPr>
          <w:rFonts w:ascii="宋体" w:hAnsi="宋体" w:cs="宋体" w:hint="eastAsia"/>
          <w:b/>
          <w:sz w:val="24"/>
        </w:rPr>
        <w:t>3.  初始审查申请（试剂临床试验）</w:t>
      </w:r>
    </w:p>
    <w:p w:rsidR="007E6835" w:rsidRPr="00682709" w:rsidRDefault="007E6835" w:rsidP="007E6835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初始审查申请（申请者签名并注明日期）</w:t>
      </w:r>
    </w:p>
    <w:p w:rsidR="007E6835" w:rsidRPr="00682709" w:rsidRDefault="007E6835" w:rsidP="007E6835">
      <w:pPr>
        <w:pStyle w:val="a5"/>
        <w:numPr>
          <w:ilvl w:val="0"/>
          <w:numId w:val="4"/>
        </w:numPr>
        <w:spacing w:line="440" w:lineRule="exact"/>
        <w:ind w:leftChars="400" w:left="1260"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研究者：研究经济利益声明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临床研究方案（注明版本号/版本日期）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知情同意书或者免除知情同意申请（注明版本号/版本日期）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病例报告表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研究者手册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试剂说明书</w:t>
      </w:r>
    </w:p>
    <w:p w:rsidR="007E6835" w:rsidRPr="00682709" w:rsidRDefault="007E6835" w:rsidP="007E6835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产品质量检测报告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主要研究者专业履历</w:t>
      </w:r>
    </w:p>
    <w:p w:rsidR="007E6835" w:rsidRPr="00682709" w:rsidRDefault="007E6835" w:rsidP="007E6835">
      <w:pPr>
        <w:pStyle w:val="a5"/>
        <w:numPr>
          <w:ilvl w:val="0"/>
          <w:numId w:val="6"/>
        </w:numPr>
        <w:spacing w:line="440" w:lineRule="exact"/>
        <w:ind w:firstLineChars="0"/>
        <w:rPr>
          <w:rFonts w:ascii="宋体" w:hAnsi="宋体" w:cs="宋体"/>
          <w:sz w:val="24"/>
        </w:rPr>
      </w:pPr>
      <w:r w:rsidRPr="00682709">
        <w:rPr>
          <w:rFonts w:ascii="宋体" w:hAnsi="宋体" w:cs="宋体" w:hint="eastAsia"/>
          <w:sz w:val="24"/>
        </w:rPr>
        <w:t>其他</w:t>
      </w:r>
    </w:p>
    <w:p w:rsidR="007E6835" w:rsidRPr="00682709" w:rsidRDefault="007E6835" w:rsidP="007E6835">
      <w:pPr>
        <w:pStyle w:val="a5"/>
        <w:spacing w:line="440" w:lineRule="exact"/>
        <w:ind w:left="420" w:firstLineChars="0" w:firstLine="0"/>
        <w:rPr>
          <w:rFonts w:ascii="宋体" w:hAnsi="宋体" w:cs="宋体"/>
          <w:sz w:val="24"/>
        </w:rPr>
      </w:pPr>
    </w:p>
    <w:p w:rsidR="007E6835" w:rsidRPr="00682709" w:rsidRDefault="007E6835" w:rsidP="007E6835">
      <w:pPr>
        <w:spacing w:line="440" w:lineRule="exact"/>
        <w:rPr>
          <w:rFonts w:ascii="宋体" w:hAnsi="宋体"/>
          <w:b/>
          <w:bCs/>
          <w:sz w:val="24"/>
        </w:rPr>
      </w:pPr>
      <w:r w:rsidRPr="00682709">
        <w:rPr>
          <w:rFonts w:ascii="宋体" w:hAnsi="宋体" w:hint="eastAsia"/>
          <w:b/>
          <w:bCs/>
          <w:sz w:val="24"/>
        </w:rPr>
        <w:t>二、  跟踪审查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1.  修正案审查申请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修正案审查申请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临床研究方案修正说明页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修正的临床研究方案（注明版本号/版本日期）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修正的知情同意书（注明版本号/版本日期）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修正的招募材料（注明版本号/版本日期）</w:t>
      </w:r>
    </w:p>
    <w:p w:rsidR="007E6835" w:rsidRPr="00682709" w:rsidRDefault="007E6835" w:rsidP="007E6835">
      <w:pPr>
        <w:pStyle w:val="a5"/>
        <w:numPr>
          <w:ilvl w:val="0"/>
          <w:numId w:val="7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其他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2.  研究进展报告</w:t>
      </w:r>
    </w:p>
    <w:p w:rsidR="007E6835" w:rsidRPr="00682709" w:rsidRDefault="007E6835" w:rsidP="007E68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研究进展报告</w:t>
      </w:r>
    </w:p>
    <w:p w:rsidR="007E6835" w:rsidRPr="00682709" w:rsidRDefault="007E6835" w:rsidP="007E68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多中心临床研究各中心研究进展汇总报告</w:t>
      </w:r>
    </w:p>
    <w:p w:rsidR="007E6835" w:rsidRPr="00682709" w:rsidRDefault="007E6835" w:rsidP="007E68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组长单位伦理委员会的年度/定期跟踪审查的決定文件</w:t>
      </w:r>
    </w:p>
    <w:p w:rsidR="007E6835" w:rsidRPr="00682709" w:rsidRDefault="007E6835" w:rsidP="007E6835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其他</w:t>
      </w:r>
    </w:p>
    <w:p w:rsidR="007E6835" w:rsidRPr="00682709" w:rsidRDefault="007E6835" w:rsidP="007E6835">
      <w:pPr>
        <w:spacing w:line="440" w:lineRule="exact"/>
        <w:rPr>
          <w:rFonts w:ascii="宋体" w:hAnsi="宋体"/>
          <w:sz w:val="24"/>
        </w:rPr>
      </w:pPr>
      <w:r w:rsidRPr="00682709">
        <w:rPr>
          <w:rFonts w:ascii="宋体" w:hAnsi="宋体" w:hint="eastAsia"/>
          <w:bCs/>
          <w:sz w:val="24"/>
        </w:rPr>
        <w:t>3.</w:t>
      </w:r>
      <w:r w:rsidRPr="00682709">
        <w:rPr>
          <w:rFonts w:ascii="宋体" w:hAnsi="宋体" w:hint="eastAsia"/>
          <w:bCs/>
          <w:sz w:val="24"/>
        </w:rPr>
        <w:tab/>
        <w:t>严重不良事件报告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严重不良事件报告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lastRenderedPageBreak/>
        <w:t>其他伦理委员会对其中心的非预期药物严重不良反应审查意见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4.</w:t>
      </w:r>
      <w:r w:rsidRPr="00682709">
        <w:rPr>
          <w:rFonts w:ascii="宋体" w:hAnsi="宋体" w:hint="eastAsia"/>
          <w:bCs/>
          <w:sz w:val="24"/>
        </w:rPr>
        <w:tab/>
        <w:t>违背方案报告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违背方案报告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5.</w:t>
      </w:r>
      <w:r w:rsidRPr="00682709">
        <w:rPr>
          <w:rFonts w:ascii="宋体" w:hAnsi="宋体" w:hint="eastAsia"/>
          <w:bCs/>
          <w:sz w:val="24"/>
        </w:rPr>
        <w:tab/>
        <w:t>暂停/终止研究报告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暂停/终止研究报告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研究总结报告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6.</w:t>
      </w:r>
      <w:r w:rsidRPr="00682709">
        <w:rPr>
          <w:rFonts w:ascii="宋体" w:hAnsi="宋体" w:hint="eastAsia"/>
          <w:bCs/>
          <w:sz w:val="24"/>
        </w:rPr>
        <w:tab/>
        <w:t>研究完成报告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研究完成报告</w:t>
      </w:r>
    </w:p>
    <w:p w:rsidR="007E6835" w:rsidRPr="00682709" w:rsidRDefault="007E6835" w:rsidP="007E6835">
      <w:pPr>
        <w:spacing w:line="440" w:lineRule="exact"/>
        <w:rPr>
          <w:rFonts w:ascii="宋体" w:hAnsi="宋体"/>
          <w:b/>
          <w:bCs/>
          <w:sz w:val="24"/>
        </w:rPr>
      </w:pPr>
    </w:p>
    <w:p w:rsidR="007E6835" w:rsidRPr="00682709" w:rsidRDefault="007E6835" w:rsidP="007E6835">
      <w:pPr>
        <w:spacing w:line="440" w:lineRule="exact"/>
        <w:rPr>
          <w:rFonts w:ascii="宋体" w:hAnsi="宋体"/>
          <w:b/>
          <w:bCs/>
          <w:sz w:val="24"/>
        </w:rPr>
      </w:pPr>
      <w:r w:rsidRPr="00682709">
        <w:rPr>
          <w:rFonts w:ascii="宋体" w:hAnsi="宋体" w:hint="eastAsia"/>
          <w:b/>
          <w:bCs/>
          <w:sz w:val="24"/>
        </w:rPr>
        <w:t>三、  复审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复审申请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复审申请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修正的临床研究方案（注明版本号/版本日期)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修正的知情同意书（注明版本号/版本日期）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修正的招募材料（注明版本号/版本日期）</w:t>
      </w:r>
    </w:p>
    <w:p w:rsidR="007E6835" w:rsidRPr="00682709" w:rsidRDefault="007E6835" w:rsidP="007E6835">
      <w:pPr>
        <w:pStyle w:val="a5"/>
        <w:numPr>
          <w:ilvl w:val="0"/>
          <w:numId w:val="9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其他</w:t>
      </w:r>
    </w:p>
    <w:p w:rsidR="007E6835" w:rsidRPr="00682709" w:rsidRDefault="007E6835" w:rsidP="007E6835">
      <w:pPr>
        <w:spacing w:line="440" w:lineRule="exact"/>
        <w:rPr>
          <w:rFonts w:ascii="宋体" w:hAnsi="宋体"/>
          <w:b/>
          <w:bCs/>
          <w:sz w:val="24"/>
        </w:rPr>
      </w:pPr>
    </w:p>
    <w:p w:rsidR="007E6835" w:rsidRPr="00682709" w:rsidRDefault="007E6835" w:rsidP="007E6835">
      <w:pPr>
        <w:spacing w:line="440" w:lineRule="exact"/>
        <w:rPr>
          <w:rFonts w:ascii="宋体" w:hAnsi="宋体"/>
          <w:b/>
          <w:bCs/>
          <w:sz w:val="24"/>
        </w:rPr>
      </w:pPr>
      <w:r w:rsidRPr="00682709">
        <w:rPr>
          <w:rFonts w:ascii="宋体" w:hAnsi="宋体" w:hint="eastAsia"/>
          <w:b/>
          <w:bCs/>
          <w:sz w:val="24"/>
        </w:rPr>
        <w:t>四、  免除审查</w:t>
      </w:r>
    </w:p>
    <w:p w:rsidR="007E6835" w:rsidRPr="00682709" w:rsidRDefault="007E6835" w:rsidP="007E6835">
      <w:pPr>
        <w:spacing w:line="440" w:lineRule="exact"/>
        <w:rPr>
          <w:rFonts w:ascii="宋体" w:hAnsi="宋体"/>
          <w:bCs/>
          <w:sz w:val="24"/>
        </w:rPr>
      </w:pPr>
      <w:r w:rsidRPr="00682709">
        <w:rPr>
          <w:rFonts w:ascii="宋体" w:hAnsi="宋体" w:hint="eastAsia"/>
          <w:bCs/>
          <w:sz w:val="24"/>
        </w:rPr>
        <w:t>免除审查申请</w:t>
      </w:r>
    </w:p>
    <w:p w:rsidR="007E6835" w:rsidRPr="00682709" w:rsidRDefault="007E6835" w:rsidP="007E6835">
      <w:pPr>
        <w:pStyle w:val="a5"/>
        <w:numPr>
          <w:ilvl w:val="0"/>
          <w:numId w:val="10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免除审查申请</w:t>
      </w:r>
    </w:p>
    <w:p w:rsidR="007E6835" w:rsidRPr="00682709" w:rsidRDefault="007E6835" w:rsidP="007E6835">
      <w:pPr>
        <w:pStyle w:val="a5"/>
        <w:numPr>
          <w:ilvl w:val="0"/>
          <w:numId w:val="10"/>
        </w:numPr>
        <w:spacing w:line="440" w:lineRule="exact"/>
        <w:ind w:firstLineChars="0"/>
        <w:rPr>
          <w:rFonts w:ascii="宋体" w:hAnsi="宋体"/>
          <w:sz w:val="24"/>
        </w:rPr>
      </w:pPr>
      <w:r w:rsidRPr="00682709">
        <w:rPr>
          <w:rFonts w:ascii="宋体" w:hAnsi="宋体" w:hint="eastAsia"/>
          <w:sz w:val="24"/>
        </w:rPr>
        <w:t>临床研究方案（注明版本号/版本日期）</w:t>
      </w:r>
    </w:p>
    <w:p w:rsidR="00FD7D63" w:rsidRPr="007E6835" w:rsidRDefault="00FD7D63" w:rsidP="007E6835"/>
    <w:sectPr w:rsidR="00FD7D63" w:rsidRPr="007E6835" w:rsidSect="003613C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06" w:rsidRDefault="001C4A06" w:rsidP="00D559D9">
      <w:r>
        <w:separator/>
      </w:r>
    </w:p>
  </w:endnote>
  <w:endnote w:type="continuationSeparator" w:id="0">
    <w:p w:rsidR="001C4A06" w:rsidRDefault="001C4A06" w:rsidP="00D5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06" w:rsidRDefault="001C4A06" w:rsidP="00D559D9">
      <w:r>
        <w:separator/>
      </w:r>
    </w:p>
  </w:footnote>
  <w:footnote w:type="continuationSeparator" w:id="0">
    <w:p w:rsidR="001C4A06" w:rsidRDefault="001C4A06" w:rsidP="00D55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97" w:rsidRDefault="00012497">
    <w:pPr>
      <w:pStyle w:val="a3"/>
    </w:pPr>
    <w:r>
      <w:rPr>
        <w:rFonts w:hint="eastAsia"/>
        <w:kern w:val="0"/>
      </w:rPr>
      <w:t>药物</w:t>
    </w:r>
    <w:r>
      <w:rPr>
        <w:kern w:val="0"/>
      </w:rPr>
      <w:t>/</w:t>
    </w:r>
    <w:r>
      <w:rPr>
        <w:rFonts w:hint="eastAsia"/>
        <w:kern w:val="0"/>
      </w:rPr>
      <w:t>器械伦理委员会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kern w:val="0"/>
      </w:rPr>
      <w:t>张家港市第一人民医院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B56"/>
    <w:multiLevelType w:val="multilevel"/>
    <w:tmpl w:val="03335B5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7A591D"/>
    <w:multiLevelType w:val="multilevel"/>
    <w:tmpl w:val="137A591D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43E3389"/>
    <w:multiLevelType w:val="multilevel"/>
    <w:tmpl w:val="143E3389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E9866DA"/>
    <w:multiLevelType w:val="multilevel"/>
    <w:tmpl w:val="1E9866DA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4CE110E"/>
    <w:multiLevelType w:val="multilevel"/>
    <w:tmpl w:val="34CE110E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5D1470F"/>
    <w:multiLevelType w:val="multilevel"/>
    <w:tmpl w:val="35D1470F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9430664"/>
    <w:multiLevelType w:val="multilevel"/>
    <w:tmpl w:val="3943066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351638E"/>
    <w:multiLevelType w:val="multilevel"/>
    <w:tmpl w:val="6351638E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F822B65"/>
    <w:multiLevelType w:val="multilevel"/>
    <w:tmpl w:val="6F822B65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C0223EA"/>
    <w:multiLevelType w:val="multilevel"/>
    <w:tmpl w:val="7C0223EA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9D9"/>
    <w:rsid w:val="00012497"/>
    <w:rsid w:val="001C4A06"/>
    <w:rsid w:val="003613C7"/>
    <w:rsid w:val="007E6835"/>
    <w:rsid w:val="00A636B1"/>
    <w:rsid w:val="00D559D9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559D9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9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59D9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559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124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249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USER-</cp:lastModifiedBy>
  <cp:revision>4</cp:revision>
  <dcterms:created xsi:type="dcterms:W3CDTF">2020-09-03T02:45:00Z</dcterms:created>
  <dcterms:modified xsi:type="dcterms:W3CDTF">2020-11-09T08:38:00Z</dcterms:modified>
</cp:coreProperties>
</file>