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53" w:rsidRPr="001F3D53" w:rsidRDefault="00417BF9" w:rsidP="001F3D53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关于</w:t>
      </w:r>
      <w:r w:rsidR="009B3EBD">
        <w:rPr>
          <w:rFonts w:ascii="宋体" w:eastAsia="宋体" w:hAnsi="宋体" w:cs="宋体" w:hint="eastAsia"/>
          <w:b/>
          <w:kern w:val="0"/>
          <w:sz w:val="28"/>
          <w:szCs w:val="28"/>
        </w:rPr>
        <w:t>张家港市第一人民医院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采购</w:t>
      </w:r>
      <w:r w:rsidR="00F13C1D" w:rsidRPr="00F13C1D">
        <w:rPr>
          <w:rFonts w:ascii="宋体" w:eastAsia="宋体" w:hAnsi="宋体" w:cs="宋体" w:hint="eastAsia"/>
          <w:b/>
          <w:kern w:val="0"/>
          <w:sz w:val="28"/>
          <w:szCs w:val="28"/>
        </w:rPr>
        <w:t>安全终端管理系统</w:t>
      </w:r>
      <w:r w:rsidR="00947908">
        <w:rPr>
          <w:rFonts w:ascii="宋体" w:eastAsia="宋体" w:hAnsi="宋体" w:cs="宋体" w:hint="eastAsia"/>
          <w:b/>
          <w:kern w:val="0"/>
          <w:sz w:val="28"/>
          <w:szCs w:val="28"/>
        </w:rPr>
        <w:t>的</w:t>
      </w:r>
      <w:r w:rsidR="001F3D53" w:rsidRPr="001F3D53">
        <w:rPr>
          <w:rFonts w:ascii="宋体" w:eastAsia="宋体" w:hAnsi="宋体" w:cs="宋体"/>
          <w:b/>
          <w:kern w:val="0"/>
          <w:sz w:val="28"/>
          <w:szCs w:val="28"/>
        </w:rPr>
        <w:t>招标</w:t>
      </w:r>
      <w:r w:rsidR="00947908">
        <w:rPr>
          <w:rFonts w:ascii="宋体" w:eastAsia="宋体" w:hAnsi="宋体" w:cs="宋体" w:hint="eastAsia"/>
          <w:b/>
          <w:kern w:val="0"/>
          <w:sz w:val="28"/>
          <w:szCs w:val="28"/>
        </w:rPr>
        <w:t>公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告</w:t>
      </w:r>
    </w:p>
    <w:p w:rsidR="00906AB7" w:rsidRDefault="001F3D53" w:rsidP="00906AB7">
      <w:pPr>
        <w:pStyle w:val="a4"/>
        <w:widowControl/>
        <w:numPr>
          <w:ilvl w:val="0"/>
          <w:numId w:val="1"/>
        </w:numPr>
        <w:spacing w:before="100" w:beforeAutospacing="1" w:after="100" w:afterAutospacing="1" w:line="360" w:lineRule="auto"/>
        <w:ind w:left="964" w:firstLineChars="0" w:hanging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FF37A3">
        <w:rPr>
          <w:rFonts w:ascii="宋体" w:eastAsia="宋体" w:hAnsi="宋体" w:cs="宋体"/>
          <w:b/>
          <w:kern w:val="0"/>
          <w:sz w:val="24"/>
          <w:szCs w:val="24"/>
        </w:rPr>
        <w:t>招标人：</w:t>
      </w:r>
      <w:r w:rsidRPr="00FF37A3">
        <w:rPr>
          <w:rFonts w:ascii="宋体" w:eastAsia="宋体" w:hAnsi="宋体" w:cs="宋体" w:hint="eastAsia"/>
          <w:b/>
          <w:kern w:val="0"/>
          <w:sz w:val="24"/>
          <w:szCs w:val="24"/>
        </w:rPr>
        <w:t>张家</w:t>
      </w:r>
      <w:r w:rsidRPr="00FF37A3">
        <w:rPr>
          <w:rFonts w:ascii="宋体" w:eastAsia="宋体" w:hAnsi="宋体" w:cs="宋体"/>
          <w:b/>
          <w:kern w:val="0"/>
          <w:sz w:val="24"/>
          <w:szCs w:val="24"/>
        </w:rPr>
        <w:t>港市</w:t>
      </w:r>
      <w:r w:rsidRPr="00FF37A3">
        <w:rPr>
          <w:rFonts w:ascii="宋体" w:eastAsia="宋体" w:hAnsi="宋体" w:cs="宋体" w:hint="eastAsia"/>
          <w:b/>
          <w:kern w:val="0"/>
          <w:sz w:val="24"/>
          <w:szCs w:val="24"/>
        </w:rPr>
        <w:t>第</w:t>
      </w:r>
      <w:r w:rsidRPr="00FF37A3">
        <w:rPr>
          <w:rFonts w:ascii="宋体" w:eastAsia="宋体" w:hAnsi="宋体" w:cs="宋体"/>
          <w:b/>
          <w:kern w:val="0"/>
          <w:sz w:val="24"/>
          <w:szCs w:val="24"/>
        </w:rPr>
        <w:t>一</w:t>
      </w:r>
      <w:r w:rsidR="00B86B15" w:rsidRPr="00FF37A3">
        <w:rPr>
          <w:rFonts w:ascii="宋体" w:eastAsia="宋体" w:hAnsi="宋体" w:cs="宋体"/>
          <w:b/>
          <w:kern w:val="0"/>
          <w:sz w:val="24"/>
          <w:szCs w:val="24"/>
        </w:rPr>
        <w:t>人民医院</w:t>
      </w:r>
    </w:p>
    <w:p w:rsidR="00FE399A" w:rsidRDefault="00FE399A" w:rsidP="00906AB7">
      <w:pPr>
        <w:pStyle w:val="a4"/>
        <w:widowControl/>
        <w:numPr>
          <w:ilvl w:val="0"/>
          <w:numId w:val="1"/>
        </w:numPr>
        <w:spacing w:before="100" w:beforeAutospacing="1" w:after="100" w:afterAutospacing="1" w:line="360" w:lineRule="auto"/>
        <w:ind w:left="964" w:firstLineChars="0" w:hanging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项目预算：6万元（超预算废标）</w:t>
      </w:r>
    </w:p>
    <w:p w:rsidR="00627664" w:rsidRPr="00FF37A3" w:rsidRDefault="00627664" w:rsidP="00906AB7">
      <w:pPr>
        <w:pStyle w:val="a4"/>
        <w:widowControl/>
        <w:numPr>
          <w:ilvl w:val="0"/>
          <w:numId w:val="1"/>
        </w:numPr>
        <w:spacing w:before="100" w:beforeAutospacing="1" w:after="100" w:afterAutospacing="1" w:line="360" w:lineRule="auto"/>
        <w:ind w:left="964" w:firstLineChars="0" w:hanging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27664">
        <w:rPr>
          <w:rFonts w:ascii="Times New Roman" w:hAnsi="Times New Roman" w:cs="Times New Roman"/>
          <w:b/>
          <w:sz w:val="24"/>
          <w:szCs w:val="24"/>
        </w:rPr>
        <w:t>采购方式</w:t>
      </w:r>
      <w:r w:rsidRPr="00627664">
        <w:rPr>
          <w:rFonts w:ascii="Times New Roman" w:hAnsi="Times New Roman" w:cs="Times New Roman" w:hint="eastAsia"/>
          <w:b/>
          <w:sz w:val="24"/>
          <w:szCs w:val="24"/>
        </w:rPr>
        <w:t>：</w:t>
      </w:r>
      <w:r>
        <w:rPr>
          <w:rFonts w:ascii="Times New Roman" w:hAnsi="Times New Roman" w:cs="Times New Roman"/>
          <w:b/>
          <w:sz w:val="24"/>
          <w:szCs w:val="24"/>
        </w:rPr>
        <w:t>竞争性谈判</w:t>
      </w:r>
      <w:bookmarkStart w:id="0" w:name="_GoBack"/>
      <w:bookmarkEnd w:id="0"/>
    </w:p>
    <w:p w:rsidR="00906AB7" w:rsidRPr="00FF37A3" w:rsidRDefault="00906AB7" w:rsidP="00906AB7">
      <w:pPr>
        <w:pStyle w:val="a4"/>
        <w:widowControl/>
        <w:numPr>
          <w:ilvl w:val="0"/>
          <w:numId w:val="1"/>
        </w:numPr>
        <w:spacing w:before="100" w:beforeAutospacing="1" w:after="100" w:afterAutospacing="1" w:line="360" w:lineRule="auto"/>
        <w:ind w:left="964" w:firstLineChars="0" w:hanging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FF37A3">
        <w:rPr>
          <w:rFonts w:ascii="宋体" w:eastAsia="宋体" w:hAnsi="宋体" w:cs="宋体"/>
          <w:b/>
          <w:kern w:val="0"/>
          <w:sz w:val="24"/>
          <w:szCs w:val="24"/>
        </w:rPr>
        <w:t>本项目</w:t>
      </w:r>
      <w:r w:rsidR="001F3D53" w:rsidRPr="00FF37A3">
        <w:rPr>
          <w:rFonts w:ascii="宋体" w:eastAsia="宋体" w:hAnsi="宋体" w:cs="宋体"/>
          <w:b/>
          <w:kern w:val="0"/>
          <w:sz w:val="24"/>
          <w:szCs w:val="24"/>
        </w:rPr>
        <w:t>概况：</w:t>
      </w:r>
    </w:p>
    <w:p w:rsidR="00906AB7" w:rsidRDefault="00E50D9B" w:rsidP="00E50D9B">
      <w:pPr>
        <w:widowControl/>
        <w:spacing w:before="100" w:beforeAutospacing="1" w:after="100" w:afterAutospacing="1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、</w:t>
      </w:r>
      <w:r w:rsidR="001F3D53" w:rsidRPr="00906AB7">
        <w:rPr>
          <w:rFonts w:ascii="宋体" w:eastAsia="宋体" w:hAnsi="宋体" w:cs="宋体"/>
          <w:kern w:val="0"/>
          <w:sz w:val="24"/>
          <w:szCs w:val="24"/>
        </w:rPr>
        <w:t>项目名称：</w:t>
      </w:r>
      <w:r w:rsidR="00F13C1D" w:rsidRPr="00F13C1D">
        <w:rPr>
          <w:rFonts w:ascii="宋体" w:eastAsia="宋体" w:hAnsi="宋体" w:cs="宋体" w:hint="eastAsia"/>
          <w:kern w:val="0"/>
          <w:sz w:val="24"/>
          <w:szCs w:val="24"/>
        </w:rPr>
        <w:t>安全终端管理系统</w:t>
      </w:r>
    </w:p>
    <w:p w:rsidR="00906AB7" w:rsidRDefault="00E50D9B" w:rsidP="00E50D9B">
      <w:pPr>
        <w:widowControl/>
        <w:spacing w:before="100" w:beforeAutospacing="1" w:after="100" w:afterAutospacing="1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2、</w:t>
      </w:r>
      <w:r w:rsidR="001F3D53" w:rsidRPr="00906AB7">
        <w:rPr>
          <w:rFonts w:ascii="宋体" w:eastAsia="宋体" w:hAnsi="宋体" w:cs="宋体"/>
          <w:kern w:val="0"/>
          <w:sz w:val="24"/>
          <w:szCs w:val="24"/>
        </w:rPr>
        <w:t>项目</w:t>
      </w:r>
      <w:r w:rsidR="00627664">
        <w:rPr>
          <w:rFonts w:ascii="宋体" w:eastAsia="宋体" w:hAnsi="宋体" w:cs="宋体" w:hint="eastAsia"/>
          <w:kern w:val="0"/>
          <w:sz w:val="24"/>
          <w:szCs w:val="24"/>
        </w:rPr>
        <w:t>采购</w:t>
      </w:r>
      <w:r w:rsidR="001F3D53" w:rsidRPr="00906AB7">
        <w:rPr>
          <w:rFonts w:ascii="宋体" w:eastAsia="宋体" w:hAnsi="宋体" w:cs="宋体"/>
          <w:kern w:val="0"/>
          <w:sz w:val="24"/>
          <w:szCs w:val="24"/>
        </w:rPr>
        <w:t>地点：</w:t>
      </w:r>
      <w:r w:rsidR="001F3D53" w:rsidRPr="00906AB7">
        <w:rPr>
          <w:rFonts w:ascii="宋体" w:eastAsia="宋体" w:hAnsi="宋体" w:cs="宋体" w:hint="eastAsia"/>
          <w:kern w:val="0"/>
          <w:sz w:val="24"/>
          <w:szCs w:val="24"/>
        </w:rPr>
        <w:t>张家</w:t>
      </w:r>
      <w:r w:rsidR="001F3D53" w:rsidRPr="00906AB7">
        <w:rPr>
          <w:rFonts w:ascii="宋体" w:eastAsia="宋体" w:hAnsi="宋体" w:cs="宋体"/>
          <w:kern w:val="0"/>
          <w:sz w:val="24"/>
          <w:szCs w:val="24"/>
        </w:rPr>
        <w:t>港市</w:t>
      </w:r>
      <w:r w:rsidR="001F3D53" w:rsidRPr="00906AB7">
        <w:rPr>
          <w:rFonts w:ascii="宋体" w:eastAsia="宋体" w:hAnsi="宋体" w:cs="宋体" w:hint="eastAsia"/>
          <w:kern w:val="0"/>
          <w:sz w:val="24"/>
          <w:szCs w:val="24"/>
        </w:rPr>
        <w:t>第</w:t>
      </w:r>
      <w:r w:rsidR="001F3D53" w:rsidRPr="00906AB7">
        <w:rPr>
          <w:rFonts w:ascii="宋体" w:eastAsia="宋体" w:hAnsi="宋体" w:cs="宋体"/>
          <w:kern w:val="0"/>
          <w:sz w:val="24"/>
          <w:szCs w:val="24"/>
        </w:rPr>
        <w:t>一人民医院</w:t>
      </w:r>
    </w:p>
    <w:p w:rsidR="00906AB7" w:rsidRDefault="00E50D9B" w:rsidP="00E50D9B">
      <w:pPr>
        <w:widowControl/>
        <w:spacing w:before="100" w:beforeAutospacing="1" w:after="100" w:afterAutospacing="1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3、</w:t>
      </w:r>
      <w:r w:rsidR="001F3D53" w:rsidRPr="00906AB7">
        <w:rPr>
          <w:rFonts w:ascii="宋体" w:eastAsia="宋体" w:hAnsi="宋体" w:cs="宋体"/>
          <w:kern w:val="0"/>
          <w:sz w:val="24"/>
          <w:szCs w:val="24"/>
        </w:rPr>
        <w:t>项目</w:t>
      </w:r>
      <w:r w:rsidR="0029192F">
        <w:rPr>
          <w:rFonts w:ascii="宋体" w:eastAsia="宋体" w:hAnsi="宋体" w:cs="宋体" w:hint="eastAsia"/>
          <w:kern w:val="0"/>
          <w:sz w:val="24"/>
          <w:szCs w:val="24"/>
        </w:rPr>
        <w:t>技术</w:t>
      </w:r>
      <w:r w:rsidR="00906AB7">
        <w:rPr>
          <w:rFonts w:ascii="宋体" w:eastAsia="宋体" w:hAnsi="宋体" w:cs="宋体" w:hint="eastAsia"/>
          <w:kern w:val="0"/>
          <w:sz w:val="24"/>
          <w:szCs w:val="24"/>
        </w:rPr>
        <w:t>要求：</w:t>
      </w:r>
    </w:p>
    <w:tbl>
      <w:tblPr>
        <w:tblStyle w:val="a5"/>
        <w:tblW w:w="8788" w:type="dxa"/>
        <w:tblInd w:w="279" w:type="dxa"/>
        <w:tblLook w:val="04A0" w:firstRow="1" w:lastRow="0" w:firstColumn="1" w:lastColumn="0" w:noHBand="0" w:noVBand="1"/>
      </w:tblPr>
      <w:tblGrid>
        <w:gridCol w:w="1672"/>
        <w:gridCol w:w="1380"/>
        <w:gridCol w:w="4097"/>
        <w:gridCol w:w="703"/>
        <w:gridCol w:w="936"/>
      </w:tblGrid>
      <w:tr w:rsidR="00906AB7" w:rsidTr="00AA1E9D">
        <w:tc>
          <w:tcPr>
            <w:tcW w:w="1701" w:type="dxa"/>
          </w:tcPr>
          <w:p w:rsidR="00906AB7" w:rsidRDefault="00906AB7" w:rsidP="00906AB7">
            <w:pPr>
              <w:pStyle w:val="a4"/>
              <w:widowControl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402" w:type="dxa"/>
          </w:tcPr>
          <w:p w:rsidR="00906AB7" w:rsidRDefault="00906AB7" w:rsidP="00906AB7">
            <w:pPr>
              <w:pStyle w:val="a4"/>
              <w:widowControl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126" w:type="dxa"/>
          </w:tcPr>
          <w:p w:rsidR="00906AB7" w:rsidRDefault="00906AB7" w:rsidP="00906AB7">
            <w:pPr>
              <w:pStyle w:val="a4"/>
              <w:widowControl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709" w:type="dxa"/>
          </w:tcPr>
          <w:p w:rsidR="00906AB7" w:rsidRDefault="00906AB7" w:rsidP="00906AB7">
            <w:pPr>
              <w:pStyle w:val="a4"/>
              <w:widowControl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</w:tcPr>
          <w:p w:rsidR="00906AB7" w:rsidRDefault="00906AB7" w:rsidP="00906AB7">
            <w:pPr>
              <w:pStyle w:val="a4"/>
              <w:widowControl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  <w:r w:rsidR="000A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（点）</w:t>
            </w:r>
          </w:p>
        </w:tc>
      </w:tr>
      <w:tr w:rsidR="00906AB7" w:rsidTr="00AA1E9D">
        <w:tc>
          <w:tcPr>
            <w:tcW w:w="1701" w:type="dxa"/>
          </w:tcPr>
          <w:p w:rsidR="00AA1E9D" w:rsidRDefault="00AA1E9D" w:rsidP="00906AB7">
            <w:pPr>
              <w:pStyle w:val="a4"/>
              <w:widowControl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6AB7" w:rsidRDefault="00F13C1D" w:rsidP="00906AB7">
            <w:pPr>
              <w:pStyle w:val="a4"/>
              <w:widowControl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安全终端管理系统</w:t>
            </w:r>
          </w:p>
        </w:tc>
        <w:tc>
          <w:tcPr>
            <w:tcW w:w="1402" w:type="dxa"/>
          </w:tcPr>
          <w:p w:rsidR="00AA1E9D" w:rsidRDefault="00AA1E9D" w:rsidP="00906AB7">
            <w:pPr>
              <w:pStyle w:val="a4"/>
              <w:widowControl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6AB7" w:rsidRDefault="00906AB7" w:rsidP="00906AB7">
            <w:pPr>
              <w:pStyle w:val="a4"/>
              <w:widowControl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版</w:t>
            </w:r>
          </w:p>
        </w:tc>
        <w:tc>
          <w:tcPr>
            <w:tcW w:w="4126" w:type="dxa"/>
          </w:tcPr>
          <w:p w:rsidR="00906AB7" w:rsidRDefault="00906AB7" w:rsidP="00906AB7">
            <w:pPr>
              <w:pStyle w:val="a4"/>
              <w:widowControl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0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一套终端系统控制中心，集中管理、策略配置等。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950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00个客户端防病毒功能+补丁+运维管</w:t>
            </w:r>
            <w:proofErr w:type="gramStart"/>
            <w:r w:rsidRPr="00950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控功能</w:t>
            </w:r>
            <w:proofErr w:type="gramEnd"/>
            <w:r w:rsidRPr="00950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+终端审计功能，支持</w:t>
            </w:r>
            <w:proofErr w:type="spellStart"/>
            <w:r w:rsidRPr="00950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windowsXP</w:t>
            </w:r>
            <w:proofErr w:type="spellEnd"/>
            <w:r w:rsidRPr="00950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/VISTA/WIN7，可扩展其它操作系统平台，但不可扩展其它功能。含三年升级服务。</w:t>
            </w:r>
          </w:p>
        </w:tc>
        <w:tc>
          <w:tcPr>
            <w:tcW w:w="709" w:type="dxa"/>
          </w:tcPr>
          <w:p w:rsidR="00AA1E9D" w:rsidRDefault="00AA1E9D" w:rsidP="00906AB7">
            <w:pPr>
              <w:pStyle w:val="a4"/>
              <w:widowControl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6AB7" w:rsidRDefault="00906AB7" w:rsidP="00906AB7">
            <w:pPr>
              <w:pStyle w:val="a4"/>
              <w:widowControl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</w:tcPr>
          <w:p w:rsidR="00AA1E9D" w:rsidRDefault="00AA1E9D" w:rsidP="00906AB7">
            <w:pPr>
              <w:pStyle w:val="a4"/>
              <w:widowControl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6AB7" w:rsidRDefault="00906AB7" w:rsidP="00906AB7">
            <w:pPr>
              <w:pStyle w:val="a4"/>
              <w:widowControl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500</w:t>
            </w:r>
          </w:p>
        </w:tc>
      </w:tr>
    </w:tbl>
    <w:p w:rsidR="00B1211F" w:rsidRPr="00B1211F" w:rsidRDefault="00B1211F" w:rsidP="00B1211F">
      <w:pPr>
        <w:pStyle w:val="a4"/>
        <w:widowControl/>
        <w:numPr>
          <w:ilvl w:val="0"/>
          <w:numId w:val="1"/>
        </w:numPr>
        <w:spacing w:before="100" w:beforeAutospacing="1" w:after="100" w:afterAutospacing="1" w:line="360" w:lineRule="auto"/>
        <w:ind w:left="964" w:firstLineChars="0" w:hanging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B1211F">
        <w:rPr>
          <w:rFonts w:ascii="Times New Roman" w:eastAsia="宋体" w:hAnsi="Times New Roman" w:cs="Times New Roman"/>
          <w:b/>
          <w:sz w:val="24"/>
          <w:szCs w:val="24"/>
        </w:rPr>
        <w:t>有关说明：</w:t>
      </w:r>
    </w:p>
    <w:p w:rsidR="00B1211F" w:rsidRDefault="00B1211F" w:rsidP="00B1211F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．</w:t>
      </w:r>
      <w:r>
        <w:rPr>
          <w:rFonts w:ascii="Times New Roman" w:hAnsi="Times New Roman" w:cs="Times New Roman"/>
          <w:sz w:val="24"/>
        </w:rPr>
        <w:t>总报价应包括完成项目工作中所需的所有费用，包括采购人需求的所有服务及其备品、备件和专用工具、辅助材料、人工费（包括人员工资、加班费、社会保险费用、福利费等）、设备费、技术支持与培训费、加急费（项目加急产生的费用）、交通运输费、税费及政策性文件规定和合同所包含的所有风险、责任等各项应有费用。</w:t>
      </w:r>
    </w:p>
    <w:p w:rsidR="00B1211F" w:rsidRDefault="00B1211F" w:rsidP="00B1211F">
      <w:pPr>
        <w:numPr>
          <w:ilvl w:val="0"/>
          <w:numId w:val="9"/>
        </w:num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质量及检验：供应商保证所提供材料涉及到的知识产权和所提供的软件、技术资料是合法取得，并享有完整的知识产权，不会因为采购人的使用而被责令停止使用、追偿或要求赔偿损失，如出现此情况，一切经济和法律责任均由供应商承担。供应商提供的所有材料必须为合格产品，质量符合相关标准和要求；所</w:t>
      </w:r>
      <w:r>
        <w:rPr>
          <w:rFonts w:ascii="Times New Roman" w:hAnsi="Times New Roman" w:cs="Times New Roman"/>
          <w:sz w:val="24"/>
          <w:szCs w:val="24"/>
        </w:rPr>
        <w:lastRenderedPageBreak/>
        <w:t>有材料必须符合实际需求，满足采购技术要求部分所规定的全部功能。如材料出现质量问题或系假冒伪劣产品，供应商负责包退、包换。所有材料由供需双方和有关专家共同验收。</w:t>
      </w:r>
    </w:p>
    <w:p w:rsidR="00B1211F" w:rsidRDefault="00B1211F" w:rsidP="00B1211F">
      <w:pPr>
        <w:numPr>
          <w:ilvl w:val="0"/>
          <w:numId w:val="9"/>
        </w:num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凡涉及报价的补充说明或修正，采用在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张家港市第一人民医院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Start"/>
      <w:r>
        <w:rPr>
          <w:rFonts w:ascii="Times New Roman" w:hAnsi="Times New Roman" w:cs="Times New Roman"/>
          <w:sz w:val="24"/>
          <w:szCs w:val="24"/>
        </w:rPr>
        <w:t>官网公告</w:t>
      </w:r>
      <w:proofErr w:type="gramEnd"/>
      <w:r>
        <w:rPr>
          <w:rFonts w:ascii="Times New Roman" w:hAnsi="Times New Roman" w:cs="Times New Roman"/>
          <w:sz w:val="24"/>
          <w:szCs w:val="24"/>
        </w:rPr>
        <w:t>的方式告知。</w:t>
      </w:r>
    </w:p>
    <w:p w:rsidR="00B1211F" w:rsidRDefault="00B1211F" w:rsidP="00B1211F">
      <w:pPr>
        <w:pStyle w:val="2"/>
        <w:adjustRightInd w:val="0"/>
        <w:snapToGrid w:val="0"/>
        <w:spacing w:before="0" w:after="0"/>
        <w:ind w:firstLineChars="200" w:firstLine="482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/>
          <w:b/>
          <w:sz w:val="24"/>
          <w:szCs w:val="24"/>
        </w:rPr>
        <w:t>六、项目信息：</w:t>
      </w:r>
    </w:p>
    <w:p w:rsidR="00B1211F" w:rsidRDefault="00B1211F" w:rsidP="00B1211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．供应商如确定参加谈判，须在报名截止时间前至</w:t>
      </w:r>
      <w:r>
        <w:rPr>
          <w:rFonts w:ascii="Times New Roman" w:hAnsi="Times New Roman" w:cs="Times New Roman" w:hint="eastAsia"/>
          <w:sz w:val="24"/>
          <w:szCs w:val="24"/>
        </w:rPr>
        <w:t>张家港市第一人民医院信息中心</w:t>
      </w:r>
      <w:r>
        <w:rPr>
          <w:rFonts w:ascii="Times New Roman" w:hAnsi="Times New Roman" w:cs="Times New Roman"/>
          <w:sz w:val="24"/>
          <w:szCs w:val="24"/>
        </w:rPr>
        <w:t>报名。</w:t>
      </w:r>
    </w:p>
    <w:p w:rsidR="00B1211F" w:rsidRDefault="00B1211F" w:rsidP="00B1211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．报名时须提供以下材料：</w:t>
      </w:r>
    </w:p>
    <w:p w:rsidR="00B1211F" w:rsidRDefault="00B1211F" w:rsidP="00B1211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）法人或者其他组织的营业执照等证明文件复印件，自然人的身份证明复印件（加盖公章）；</w:t>
      </w:r>
    </w:p>
    <w:p w:rsidR="00B1211F" w:rsidRDefault="00B1211F" w:rsidP="00B1211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）法人授权委托书原件（如有授权，加盖公章）；</w:t>
      </w:r>
    </w:p>
    <w:p w:rsidR="00B1211F" w:rsidRDefault="00B1211F" w:rsidP="00B1211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）法人身份证复印件（加盖公章）；</w:t>
      </w:r>
    </w:p>
    <w:p w:rsidR="00B1211F" w:rsidRDefault="00B1211F" w:rsidP="00B1211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）授权代表人的身份证原件及复印件（原件审核后退回，复印件加盖公章）。</w:t>
      </w:r>
    </w:p>
    <w:p w:rsidR="00B1211F" w:rsidRDefault="00B1211F" w:rsidP="00B1211F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七、谈判响应文件接收信息</w:t>
      </w:r>
    </w:p>
    <w:p w:rsidR="00B1211F" w:rsidRDefault="00B1211F" w:rsidP="00B121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谈判响应文件接收时间：</w:t>
      </w: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日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30-14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B1211F" w:rsidRDefault="00B1211F" w:rsidP="00B121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谈判响应文件接收截止时间：</w:t>
      </w: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日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B1211F" w:rsidRDefault="00B1211F" w:rsidP="00B121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谈判响应文件接收地点：张家港市第一人民医院行政楼四楼</w:t>
      </w:r>
      <w:r w:rsidR="006F691B">
        <w:rPr>
          <w:rFonts w:ascii="Times New Roman" w:hAnsi="Times New Roman" w:cs="Times New Roman" w:hint="eastAsia"/>
          <w:sz w:val="24"/>
          <w:szCs w:val="24"/>
        </w:rPr>
        <w:t>信息中心</w:t>
      </w:r>
      <w:r>
        <w:rPr>
          <w:rFonts w:ascii="Times New Roman" w:hAnsi="Times New Roman" w:cs="Times New Roman"/>
          <w:sz w:val="24"/>
          <w:szCs w:val="24"/>
        </w:rPr>
        <w:t>会议室</w:t>
      </w:r>
    </w:p>
    <w:p w:rsidR="00B1211F" w:rsidRDefault="00B1211F" w:rsidP="00B1211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谈判响应文件接收人：</w:t>
      </w:r>
      <w:r>
        <w:rPr>
          <w:rFonts w:ascii="Times New Roman" w:hAnsi="Times New Roman" w:cs="Times New Roman" w:hint="eastAsia"/>
          <w:sz w:val="24"/>
          <w:szCs w:val="24"/>
        </w:rPr>
        <w:t>薛芹</w:t>
      </w:r>
    </w:p>
    <w:p w:rsidR="00B1211F" w:rsidRDefault="00B1211F" w:rsidP="00B1211F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八、谈判有关信息</w:t>
      </w:r>
    </w:p>
    <w:p w:rsidR="00B1211F" w:rsidRDefault="00B1211F" w:rsidP="00B121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谈判开始时间：</w:t>
      </w: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日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B1211F" w:rsidRDefault="00B1211F" w:rsidP="00B121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谈判地点：张家港市第一人民医院行政楼四楼</w:t>
      </w:r>
      <w:r w:rsidR="006F691B">
        <w:rPr>
          <w:rFonts w:ascii="Times New Roman" w:hAnsi="Times New Roman" w:cs="Times New Roman" w:hint="eastAsia"/>
          <w:sz w:val="24"/>
          <w:szCs w:val="24"/>
        </w:rPr>
        <w:t>信息中心</w:t>
      </w:r>
      <w:r>
        <w:rPr>
          <w:rFonts w:ascii="Times New Roman" w:hAnsi="Times New Roman" w:cs="Times New Roman"/>
          <w:sz w:val="24"/>
          <w:szCs w:val="24"/>
        </w:rPr>
        <w:t>会议室</w:t>
      </w:r>
    </w:p>
    <w:p w:rsidR="00B1211F" w:rsidRDefault="00B1211F" w:rsidP="00B1211F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九、本次采购联系事项</w:t>
      </w:r>
    </w:p>
    <w:p w:rsidR="00B1211F" w:rsidRDefault="00B1211F" w:rsidP="00B1211F">
      <w:pPr>
        <w:spacing w:line="360" w:lineRule="auto"/>
        <w:ind w:firstLineChars="200" w:firstLin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采购单位：张家港市第一人民医院</w:t>
      </w:r>
    </w:p>
    <w:p w:rsidR="00B1211F" w:rsidRDefault="00B1211F" w:rsidP="00B121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联系人：薛芹，联系电话：</w:t>
      </w:r>
      <w:r>
        <w:rPr>
          <w:rFonts w:ascii="Times New Roman" w:hAnsi="Times New Roman" w:cs="Times New Roman"/>
          <w:sz w:val="24"/>
          <w:szCs w:val="24"/>
        </w:rPr>
        <w:t>0512-56919838</w:t>
      </w:r>
    </w:p>
    <w:p w:rsidR="00E32371" w:rsidRDefault="00E32371" w:rsidP="00412AEC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E32371" w:rsidRDefault="00E32371" w:rsidP="00412AEC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E32371" w:rsidRDefault="00E32371" w:rsidP="00412AEC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sectPr w:rsidR="00E32371" w:rsidSect="008A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2B" w:rsidRDefault="00C97F2B" w:rsidP="00412AEC">
      <w:r>
        <w:separator/>
      </w:r>
    </w:p>
  </w:endnote>
  <w:endnote w:type="continuationSeparator" w:id="0">
    <w:p w:rsidR="00C97F2B" w:rsidRDefault="00C97F2B" w:rsidP="0041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2B" w:rsidRDefault="00C97F2B" w:rsidP="00412AEC">
      <w:r>
        <w:separator/>
      </w:r>
    </w:p>
  </w:footnote>
  <w:footnote w:type="continuationSeparator" w:id="0">
    <w:p w:rsidR="00C97F2B" w:rsidRDefault="00C97F2B" w:rsidP="0041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C1D463"/>
    <w:multiLevelType w:val="singleLevel"/>
    <w:tmpl w:val="9BC1D463"/>
    <w:lvl w:ilvl="0">
      <w:start w:val="2"/>
      <w:numFmt w:val="decimal"/>
      <w:suff w:val="nothing"/>
      <w:lvlText w:val="%1．"/>
      <w:lvlJc w:val="left"/>
    </w:lvl>
  </w:abstractNum>
  <w:abstractNum w:abstractNumId="1">
    <w:nsid w:val="188C6EEF"/>
    <w:multiLevelType w:val="hybridMultilevel"/>
    <w:tmpl w:val="5F70BF28"/>
    <w:lvl w:ilvl="0" w:tplc="12B4071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CBC220B"/>
    <w:multiLevelType w:val="hybridMultilevel"/>
    <w:tmpl w:val="AF1C3942"/>
    <w:lvl w:ilvl="0" w:tplc="01547316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4" w:hanging="420"/>
      </w:pPr>
    </w:lvl>
    <w:lvl w:ilvl="2" w:tplc="0409001B" w:tentative="1">
      <w:start w:val="1"/>
      <w:numFmt w:val="lowerRoman"/>
      <w:lvlText w:val="%3."/>
      <w:lvlJc w:val="righ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9" w:tentative="1">
      <w:start w:val="1"/>
      <w:numFmt w:val="lowerLetter"/>
      <w:lvlText w:val="%5)"/>
      <w:lvlJc w:val="left"/>
      <w:pPr>
        <w:ind w:left="3064" w:hanging="420"/>
      </w:pPr>
    </w:lvl>
    <w:lvl w:ilvl="5" w:tplc="0409001B" w:tentative="1">
      <w:start w:val="1"/>
      <w:numFmt w:val="lowerRoman"/>
      <w:lvlText w:val="%6."/>
      <w:lvlJc w:val="righ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9" w:tentative="1">
      <w:start w:val="1"/>
      <w:numFmt w:val="lowerLetter"/>
      <w:lvlText w:val="%8)"/>
      <w:lvlJc w:val="left"/>
      <w:pPr>
        <w:ind w:left="4324" w:hanging="420"/>
      </w:pPr>
    </w:lvl>
    <w:lvl w:ilvl="8" w:tplc="0409001B" w:tentative="1">
      <w:start w:val="1"/>
      <w:numFmt w:val="lowerRoman"/>
      <w:lvlText w:val="%9."/>
      <w:lvlJc w:val="right"/>
      <w:pPr>
        <w:ind w:left="4744" w:hanging="420"/>
      </w:pPr>
    </w:lvl>
  </w:abstractNum>
  <w:abstractNum w:abstractNumId="3">
    <w:nsid w:val="301E2D0F"/>
    <w:multiLevelType w:val="hybridMultilevel"/>
    <w:tmpl w:val="99AE519A"/>
    <w:lvl w:ilvl="0" w:tplc="AA504F8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3C4969A4"/>
    <w:multiLevelType w:val="hybridMultilevel"/>
    <w:tmpl w:val="8ECCAA76"/>
    <w:lvl w:ilvl="0" w:tplc="E26E411C">
      <w:start w:val="1"/>
      <w:numFmt w:val="japaneseCounting"/>
      <w:lvlText w:val="%1、"/>
      <w:lvlJc w:val="left"/>
      <w:pPr>
        <w:ind w:left="3599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25E28EA"/>
    <w:multiLevelType w:val="hybridMultilevel"/>
    <w:tmpl w:val="F39C48FC"/>
    <w:lvl w:ilvl="0" w:tplc="D4F09886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6648360F"/>
    <w:multiLevelType w:val="hybridMultilevel"/>
    <w:tmpl w:val="99AE519A"/>
    <w:lvl w:ilvl="0" w:tplc="AA504F8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6A5A54BC"/>
    <w:multiLevelType w:val="hybridMultilevel"/>
    <w:tmpl w:val="5F70BF28"/>
    <w:lvl w:ilvl="0" w:tplc="12B4071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03605BE"/>
    <w:multiLevelType w:val="hybridMultilevel"/>
    <w:tmpl w:val="98F6AE40"/>
    <w:lvl w:ilvl="0" w:tplc="56F8FDDA">
      <w:start w:val="1"/>
      <w:numFmt w:val="decimal"/>
      <w:lvlText w:val="%1、"/>
      <w:lvlJc w:val="left"/>
      <w:pPr>
        <w:ind w:left="9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52C"/>
    <w:rsid w:val="00025B84"/>
    <w:rsid w:val="000536AF"/>
    <w:rsid w:val="000A3160"/>
    <w:rsid w:val="000E6748"/>
    <w:rsid w:val="000E7415"/>
    <w:rsid w:val="00134C04"/>
    <w:rsid w:val="001418BA"/>
    <w:rsid w:val="001B6097"/>
    <w:rsid w:val="001F3D53"/>
    <w:rsid w:val="00222B5D"/>
    <w:rsid w:val="00286438"/>
    <w:rsid w:val="0029192F"/>
    <w:rsid w:val="00320C88"/>
    <w:rsid w:val="00365B3F"/>
    <w:rsid w:val="003A3E78"/>
    <w:rsid w:val="003A4E30"/>
    <w:rsid w:val="00412AEC"/>
    <w:rsid w:val="00417BF9"/>
    <w:rsid w:val="00423C0A"/>
    <w:rsid w:val="00433338"/>
    <w:rsid w:val="00434EEB"/>
    <w:rsid w:val="00461C82"/>
    <w:rsid w:val="00474216"/>
    <w:rsid w:val="004A10B6"/>
    <w:rsid w:val="004A3262"/>
    <w:rsid w:val="004B6897"/>
    <w:rsid w:val="004C0F9C"/>
    <w:rsid w:val="004C5972"/>
    <w:rsid w:val="005A0B1F"/>
    <w:rsid w:val="005B514D"/>
    <w:rsid w:val="005F2ABC"/>
    <w:rsid w:val="005F4598"/>
    <w:rsid w:val="0061352C"/>
    <w:rsid w:val="00627136"/>
    <w:rsid w:val="00627664"/>
    <w:rsid w:val="0063713C"/>
    <w:rsid w:val="0065256A"/>
    <w:rsid w:val="006A4908"/>
    <w:rsid w:val="006E31F4"/>
    <w:rsid w:val="006F6865"/>
    <w:rsid w:val="006F691B"/>
    <w:rsid w:val="00733B38"/>
    <w:rsid w:val="00787F39"/>
    <w:rsid w:val="007D2383"/>
    <w:rsid w:val="007D2785"/>
    <w:rsid w:val="007E0ADC"/>
    <w:rsid w:val="008854E0"/>
    <w:rsid w:val="00886101"/>
    <w:rsid w:val="008A15F7"/>
    <w:rsid w:val="00906AB7"/>
    <w:rsid w:val="00907F78"/>
    <w:rsid w:val="009221AE"/>
    <w:rsid w:val="00930D3D"/>
    <w:rsid w:val="00933185"/>
    <w:rsid w:val="00943E9B"/>
    <w:rsid w:val="00947908"/>
    <w:rsid w:val="00950319"/>
    <w:rsid w:val="009A5D72"/>
    <w:rsid w:val="009B3EBD"/>
    <w:rsid w:val="00A65176"/>
    <w:rsid w:val="00AA1E9D"/>
    <w:rsid w:val="00AB10ED"/>
    <w:rsid w:val="00AC7873"/>
    <w:rsid w:val="00AD4A37"/>
    <w:rsid w:val="00B031D3"/>
    <w:rsid w:val="00B1211F"/>
    <w:rsid w:val="00B61B86"/>
    <w:rsid w:val="00B67DB4"/>
    <w:rsid w:val="00B86B15"/>
    <w:rsid w:val="00BA3198"/>
    <w:rsid w:val="00C1038B"/>
    <w:rsid w:val="00C15D08"/>
    <w:rsid w:val="00C30F46"/>
    <w:rsid w:val="00C76733"/>
    <w:rsid w:val="00C82EBD"/>
    <w:rsid w:val="00C97F2B"/>
    <w:rsid w:val="00CB651E"/>
    <w:rsid w:val="00CD26D0"/>
    <w:rsid w:val="00DA6339"/>
    <w:rsid w:val="00E21E36"/>
    <w:rsid w:val="00E32371"/>
    <w:rsid w:val="00E37807"/>
    <w:rsid w:val="00E50D9B"/>
    <w:rsid w:val="00E60463"/>
    <w:rsid w:val="00E669E2"/>
    <w:rsid w:val="00E6737E"/>
    <w:rsid w:val="00E80777"/>
    <w:rsid w:val="00EC46BF"/>
    <w:rsid w:val="00EE5565"/>
    <w:rsid w:val="00F0091E"/>
    <w:rsid w:val="00F13C1D"/>
    <w:rsid w:val="00F46AAF"/>
    <w:rsid w:val="00FE399A"/>
    <w:rsid w:val="00FF3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F7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B1211F"/>
    <w:pPr>
      <w:keepNext/>
      <w:keepLines/>
      <w:spacing w:before="240" w:after="120" w:line="360" w:lineRule="auto"/>
      <w:jc w:val="left"/>
      <w:outlineLvl w:val="1"/>
    </w:pPr>
    <w:rPr>
      <w:rFonts w:ascii="Arial" w:eastAsia="黑体" w:hAnsi="Arial" w:cs="Times New Roman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D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nfoitems">
    <w:name w:val="info_items"/>
    <w:basedOn w:val="a0"/>
    <w:rsid w:val="001F3D53"/>
  </w:style>
  <w:style w:type="character" w:customStyle="1" w:styleId="time">
    <w:name w:val="time"/>
    <w:basedOn w:val="a0"/>
    <w:rsid w:val="001F3D53"/>
  </w:style>
  <w:style w:type="paragraph" w:styleId="a4">
    <w:name w:val="List Paragraph"/>
    <w:basedOn w:val="a"/>
    <w:uiPriority w:val="34"/>
    <w:qFormat/>
    <w:rsid w:val="001F3D53"/>
    <w:pPr>
      <w:ind w:firstLineChars="200" w:firstLine="420"/>
    </w:pPr>
  </w:style>
  <w:style w:type="table" w:styleId="a5">
    <w:name w:val="Table Grid"/>
    <w:basedOn w:val="a1"/>
    <w:uiPriority w:val="39"/>
    <w:rsid w:val="00906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412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12AE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12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12AEC"/>
    <w:rPr>
      <w:sz w:val="18"/>
      <w:szCs w:val="18"/>
    </w:rPr>
  </w:style>
  <w:style w:type="character" w:customStyle="1" w:styleId="2Char">
    <w:name w:val="标题 2 Char"/>
    <w:basedOn w:val="a0"/>
    <w:link w:val="2"/>
    <w:rsid w:val="00B1211F"/>
    <w:rPr>
      <w:rFonts w:ascii="Arial" w:eastAsia="黑体" w:hAnsi="Arial" w:cs="Times New Roman"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22</cp:revision>
  <dcterms:created xsi:type="dcterms:W3CDTF">2018-05-21T08:41:00Z</dcterms:created>
  <dcterms:modified xsi:type="dcterms:W3CDTF">2020-12-02T08:54:00Z</dcterms:modified>
</cp:coreProperties>
</file>